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55" w:rsidRDefault="00E853EC">
      <w:pPr>
        <w:rPr>
          <w:sz w:val="30"/>
          <w:szCs w:val="30"/>
        </w:rPr>
      </w:pPr>
      <w:r>
        <w:rPr>
          <w:sz w:val="30"/>
          <w:szCs w:val="30"/>
        </w:rPr>
        <w:t>SBS485S Global Citizenship</w:t>
      </w:r>
    </w:p>
    <w:p w:rsidR="00101B55" w:rsidRDefault="00E853EC">
      <w:r>
        <w:t>Spain 2018 Photo Record</w:t>
      </w:r>
    </w:p>
    <w:p w:rsidR="00101B55" w:rsidRDefault="00101B55"/>
    <w:p w:rsidR="00101B55" w:rsidRDefault="00101B55"/>
    <w:p w:rsidR="00101B55" w:rsidRDefault="009A5FE6">
      <w:r>
        <w:t>Sarah Nelson</w:t>
      </w:r>
    </w:p>
    <w:p w:rsidR="00101B55" w:rsidRDefault="00101B55"/>
    <w:tbl>
      <w:tblPr>
        <w:tblStyle w:val="a"/>
        <w:tblW w:w="1221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200"/>
        <w:gridCol w:w="2055"/>
        <w:gridCol w:w="7860"/>
      </w:tblGrid>
      <w:tr w:rsidR="00101B55">
        <w:tc>
          <w:tcPr>
            <w:tcW w:w="1095" w:type="dxa"/>
            <w:shd w:val="clear" w:color="auto" w:fill="auto"/>
            <w:tcMar>
              <w:top w:w="100" w:type="dxa"/>
              <w:left w:w="100" w:type="dxa"/>
              <w:bottom w:w="100" w:type="dxa"/>
              <w:right w:w="100" w:type="dxa"/>
            </w:tcMar>
          </w:tcPr>
          <w:p w:rsidR="00101B55" w:rsidRDefault="00E853EC">
            <w:pPr>
              <w:widowControl w:val="0"/>
              <w:pBdr>
                <w:top w:val="nil"/>
                <w:left w:val="nil"/>
                <w:bottom w:val="nil"/>
                <w:right w:val="nil"/>
                <w:between w:val="nil"/>
              </w:pBdr>
              <w:spacing w:line="240" w:lineRule="auto"/>
              <w:rPr>
                <w:b/>
              </w:rPr>
            </w:pPr>
            <w:r>
              <w:rPr>
                <w:b/>
              </w:rPr>
              <w:t>Date</w:t>
            </w:r>
          </w:p>
        </w:tc>
        <w:tc>
          <w:tcPr>
            <w:tcW w:w="1200" w:type="dxa"/>
            <w:shd w:val="clear" w:color="auto" w:fill="auto"/>
            <w:tcMar>
              <w:top w:w="100" w:type="dxa"/>
              <w:left w:w="100" w:type="dxa"/>
              <w:bottom w:w="100" w:type="dxa"/>
              <w:right w:w="100" w:type="dxa"/>
            </w:tcMar>
          </w:tcPr>
          <w:p w:rsidR="00101B55" w:rsidRDefault="00E853EC">
            <w:pPr>
              <w:widowControl w:val="0"/>
              <w:pBdr>
                <w:top w:val="nil"/>
                <w:left w:val="nil"/>
                <w:bottom w:val="nil"/>
                <w:right w:val="nil"/>
                <w:between w:val="nil"/>
              </w:pBdr>
              <w:spacing w:line="240" w:lineRule="auto"/>
              <w:rPr>
                <w:b/>
              </w:rPr>
            </w:pPr>
            <w:r>
              <w:rPr>
                <w:b/>
              </w:rPr>
              <w:t>Location</w:t>
            </w:r>
          </w:p>
        </w:tc>
        <w:tc>
          <w:tcPr>
            <w:tcW w:w="2055" w:type="dxa"/>
            <w:shd w:val="clear" w:color="auto" w:fill="auto"/>
            <w:tcMar>
              <w:top w:w="100" w:type="dxa"/>
              <w:left w:w="100" w:type="dxa"/>
              <w:bottom w:w="100" w:type="dxa"/>
              <w:right w:w="100" w:type="dxa"/>
            </w:tcMar>
          </w:tcPr>
          <w:p w:rsidR="00101B55" w:rsidRDefault="00E853EC">
            <w:pPr>
              <w:widowControl w:val="0"/>
              <w:pBdr>
                <w:top w:val="nil"/>
                <w:left w:val="nil"/>
                <w:bottom w:val="nil"/>
                <w:right w:val="nil"/>
                <w:between w:val="nil"/>
              </w:pBdr>
              <w:spacing w:line="240" w:lineRule="auto"/>
              <w:rPr>
                <w:b/>
              </w:rPr>
            </w:pPr>
            <w:r>
              <w:rPr>
                <w:b/>
              </w:rPr>
              <w:t>Image Name</w:t>
            </w:r>
          </w:p>
        </w:tc>
        <w:tc>
          <w:tcPr>
            <w:tcW w:w="7860" w:type="dxa"/>
            <w:shd w:val="clear" w:color="auto" w:fill="auto"/>
            <w:tcMar>
              <w:top w:w="100" w:type="dxa"/>
              <w:left w:w="100" w:type="dxa"/>
              <w:bottom w:w="100" w:type="dxa"/>
              <w:right w:w="100" w:type="dxa"/>
            </w:tcMar>
          </w:tcPr>
          <w:p w:rsidR="00101B55" w:rsidRDefault="00E853EC">
            <w:pPr>
              <w:widowControl w:val="0"/>
              <w:pBdr>
                <w:top w:val="nil"/>
                <w:left w:val="nil"/>
                <w:bottom w:val="nil"/>
                <w:right w:val="nil"/>
                <w:between w:val="nil"/>
              </w:pBdr>
              <w:spacing w:line="240" w:lineRule="auto"/>
              <w:ind w:right="2310"/>
              <w:rPr>
                <w:b/>
              </w:rPr>
            </w:pPr>
            <w:r>
              <w:rPr>
                <w:b/>
              </w:rPr>
              <w:t>Caption. Max. 500 characters.</w:t>
            </w:r>
          </w:p>
        </w:tc>
      </w:tr>
      <w:tr w:rsidR="00E03786" w:rsidRPr="009A5FE6">
        <w:tc>
          <w:tcPr>
            <w:tcW w:w="1095" w:type="dxa"/>
            <w:shd w:val="clear" w:color="auto" w:fill="auto"/>
            <w:tcMar>
              <w:top w:w="100" w:type="dxa"/>
              <w:left w:w="100" w:type="dxa"/>
              <w:bottom w:w="100" w:type="dxa"/>
              <w:right w:w="100" w:type="dxa"/>
            </w:tcMar>
          </w:tcPr>
          <w:p w:rsidR="00E03786" w:rsidRPr="00E03786" w:rsidRDefault="00E03786" w:rsidP="00E03786">
            <w:pPr>
              <w:rPr>
                <w:lang w:val="en-US"/>
              </w:rPr>
            </w:pPr>
          </w:p>
          <w:p w:rsidR="00E03786" w:rsidRPr="00E03786" w:rsidRDefault="00E03786" w:rsidP="00E03786">
            <w:pPr>
              <w:rPr>
                <w:lang w:val="en-US"/>
              </w:rPr>
            </w:pPr>
            <w:r>
              <w:rPr>
                <w:lang w:val="en-US"/>
              </w:rPr>
              <w:t>dd/mm/yy</w:t>
            </w:r>
          </w:p>
        </w:tc>
        <w:tc>
          <w:tcPr>
            <w:tcW w:w="1200" w:type="dxa"/>
            <w:shd w:val="clear" w:color="auto" w:fill="auto"/>
            <w:tcMar>
              <w:top w:w="100" w:type="dxa"/>
              <w:left w:w="100" w:type="dxa"/>
              <w:bottom w:w="100" w:type="dxa"/>
              <w:right w:w="100" w:type="dxa"/>
            </w:tcMar>
          </w:tcPr>
          <w:p w:rsidR="00E03786" w:rsidRPr="00E03786" w:rsidRDefault="00E03786" w:rsidP="00E03786">
            <w:pPr>
              <w:rPr>
                <w:lang w:val="en-US"/>
              </w:rPr>
            </w:pPr>
            <w:r w:rsidRPr="00E03786">
              <w:rPr>
                <w:lang w:val="en-US"/>
              </w:rPr>
              <w:t>Location</w:t>
            </w:r>
          </w:p>
          <w:p w:rsidR="00E03786" w:rsidRPr="00125378" w:rsidRDefault="00E03786" w:rsidP="00E03786"/>
        </w:tc>
        <w:tc>
          <w:tcPr>
            <w:tcW w:w="2055" w:type="dxa"/>
            <w:shd w:val="clear" w:color="auto" w:fill="auto"/>
            <w:tcMar>
              <w:top w:w="100" w:type="dxa"/>
              <w:left w:w="100" w:type="dxa"/>
              <w:bottom w:w="100" w:type="dxa"/>
              <w:right w:w="100" w:type="dxa"/>
            </w:tcMar>
          </w:tcPr>
          <w:p w:rsidR="00E03786" w:rsidRPr="00E03786" w:rsidRDefault="00E03786" w:rsidP="00E03786">
            <w:pPr>
              <w:rPr>
                <w:lang w:val="en-US"/>
              </w:rPr>
            </w:pPr>
            <w:r w:rsidRPr="00E03786">
              <w:rPr>
                <w:lang w:val="en-US"/>
              </w:rPr>
              <w:t>File name</w:t>
            </w:r>
          </w:p>
          <w:p w:rsidR="00E03786" w:rsidRPr="00125378" w:rsidRDefault="00E03786" w:rsidP="00E03786"/>
        </w:tc>
        <w:tc>
          <w:tcPr>
            <w:tcW w:w="7860" w:type="dxa"/>
            <w:shd w:val="clear" w:color="auto" w:fill="auto"/>
            <w:tcMar>
              <w:top w:w="100" w:type="dxa"/>
              <w:left w:w="100" w:type="dxa"/>
              <w:bottom w:w="100" w:type="dxa"/>
              <w:right w:w="100" w:type="dxa"/>
            </w:tcMar>
          </w:tcPr>
          <w:p w:rsidR="00E03786" w:rsidRPr="00125378" w:rsidRDefault="00E03786" w:rsidP="00E03786">
            <w:r w:rsidRPr="00E03786">
              <w:rPr>
                <w:lang w:val="en-US"/>
              </w:rPr>
              <w:t>What is the viewer seeing, why is it important anthropologically.</w:t>
            </w:r>
          </w:p>
        </w:tc>
      </w:tr>
      <w:tr w:rsidR="00101B55">
        <w:tc>
          <w:tcPr>
            <w:tcW w:w="1095" w:type="dxa"/>
            <w:shd w:val="clear" w:color="auto" w:fill="EFEFEF"/>
            <w:tcMar>
              <w:top w:w="100" w:type="dxa"/>
              <w:left w:w="100" w:type="dxa"/>
              <w:bottom w:w="100" w:type="dxa"/>
              <w:right w:w="100" w:type="dxa"/>
            </w:tcMar>
          </w:tcPr>
          <w:p w:rsidR="00101B55" w:rsidRDefault="00E853EC">
            <w:pPr>
              <w:widowControl w:val="0"/>
              <w:spacing w:line="240" w:lineRule="auto"/>
              <w:rPr>
                <w:i/>
                <w:sz w:val="20"/>
                <w:szCs w:val="20"/>
              </w:rPr>
            </w:pPr>
            <w:r>
              <w:rPr>
                <w:i/>
                <w:sz w:val="20"/>
                <w:szCs w:val="20"/>
              </w:rPr>
              <w:t>12/06/17</w:t>
            </w:r>
          </w:p>
        </w:tc>
        <w:tc>
          <w:tcPr>
            <w:tcW w:w="1200" w:type="dxa"/>
            <w:shd w:val="clear" w:color="auto" w:fill="EFEFEF"/>
            <w:tcMar>
              <w:top w:w="100" w:type="dxa"/>
              <w:left w:w="100" w:type="dxa"/>
              <w:bottom w:w="100" w:type="dxa"/>
              <w:right w:w="100" w:type="dxa"/>
            </w:tcMar>
          </w:tcPr>
          <w:p w:rsidR="00101B55" w:rsidRDefault="00E853EC">
            <w:pPr>
              <w:widowControl w:val="0"/>
              <w:spacing w:line="240" w:lineRule="auto"/>
              <w:rPr>
                <w:i/>
                <w:sz w:val="20"/>
                <w:szCs w:val="20"/>
              </w:rPr>
            </w:pPr>
            <w:r>
              <w:rPr>
                <w:i/>
                <w:sz w:val="20"/>
                <w:szCs w:val="20"/>
              </w:rPr>
              <w:t>Oville</w:t>
            </w:r>
          </w:p>
        </w:tc>
        <w:tc>
          <w:tcPr>
            <w:tcW w:w="2055" w:type="dxa"/>
            <w:shd w:val="clear" w:color="auto" w:fill="EFEFEF"/>
            <w:tcMar>
              <w:top w:w="100" w:type="dxa"/>
              <w:left w:w="100" w:type="dxa"/>
              <w:bottom w:w="100" w:type="dxa"/>
              <w:right w:w="100" w:type="dxa"/>
            </w:tcMar>
          </w:tcPr>
          <w:p w:rsidR="00101B55" w:rsidRDefault="00E853EC">
            <w:pPr>
              <w:widowControl w:val="0"/>
              <w:spacing w:line="240" w:lineRule="auto"/>
              <w:rPr>
                <w:i/>
                <w:sz w:val="20"/>
                <w:szCs w:val="20"/>
              </w:rPr>
            </w:pPr>
            <w:r>
              <w:rPr>
                <w:i/>
                <w:sz w:val="20"/>
                <w:szCs w:val="20"/>
              </w:rPr>
              <w:t>Oville001.jpg</w:t>
            </w:r>
          </w:p>
          <w:p w:rsidR="00101B55" w:rsidRDefault="00101B55">
            <w:pPr>
              <w:widowControl w:val="0"/>
              <w:spacing w:line="240" w:lineRule="auto"/>
              <w:rPr>
                <w:i/>
                <w:sz w:val="20"/>
                <w:szCs w:val="20"/>
              </w:rPr>
            </w:pPr>
          </w:p>
          <w:p w:rsidR="00101B55" w:rsidRDefault="00E853EC">
            <w:pPr>
              <w:widowControl w:val="0"/>
              <w:spacing w:line="240" w:lineRule="auto"/>
              <w:rPr>
                <w:i/>
                <w:sz w:val="20"/>
                <w:szCs w:val="20"/>
              </w:rPr>
            </w:pPr>
            <w:r>
              <w:rPr>
                <w:i/>
                <w:sz w:val="20"/>
                <w:szCs w:val="20"/>
              </w:rPr>
              <w:t>High resolution picture 300 dpi inside this FINAL SELECTION folder</w:t>
            </w:r>
          </w:p>
        </w:tc>
        <w:tc>
          <w:tcPr>
            <w:tcW w:w="7860" w:type="dxa"/>
            <w:shd w:val="clear" w:color="auto" w:fill="EFEFEF"/>
            <w:tcMar>
              <w:top w:w="100" w:type="dxa"/>
              <w:left w:w="100" w:type="dxa"/>
              <w:bottom w:w="100" w:type="dxa"/>
              <w:right w:w="100" w:type="dxa"/>
            </w:tcMar>
          </w:tcPr>
          <w:p w:rsidR="00101B55" w:rsidRDefault="00E853EC">
            <w:pPr>
              <w:widowControl w:val="0"/>
              <w:tabs>
                <w:tab w:val="right" w:pos="5400"/>
              </w:tabs>
              <w:spacing w:line="240" w:lineRule="auto"/>
              <w:ind w:right="1245"/>
              <w:rPr>
                <w:i/>
                <w:sz w:val="20"/>
                <w:szCs w:val="20"/>
              </w:rPr>
            </w:pPr>
            <w:r>
              <w:rPr>
                <w:i/>
                <w:sz w:val="20"/>
                <w:szCs w:val="20"/>
              </w:rPr>
              <w:t xml:space="preserve">People playing cards at the community house in Oville, Leon. Most of the people playing are older than 60 years of age. The closure of the mines and agriculture have lead as most communities in this area of Spain to lose its younger generations. </w:t>
            </w:r>
          </w:p>
        </w:tc>
      </w:tr>
      <w:tr w:rsidR="00101B55">
        <w:tc>
          <w:tcPr>
            <w:tcW w:w="1095" w:type="dxa"/>
            <w:shd w:val="clear" w:color="auto" w:fill="auto"/>
            <w:tcMar>
              <w:top w:w="100" w:type="dxa"/>
              <w:left w:w="100" w:type="dxa"/>
              <w:bottom w:w="100" w:type="dxa"/>
              <w:right w:w="100" w:type="dxa"/>
            </w:tcMar>
          </w:tcPr>
          <w:p w:rsidR="00101B55" w:rsidRDefault="00101B55">
            <w:pPr>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rsidR="00101B55" w:rsidRDefault="00101B55">
            <w:pPr>
              <w:widowControl w:val="0"/>
              <w:pBdr>
                <w:top w:val="nil"/>
                <w:left w:val="nil"/>
                <w:bottom w:val="nil"/>
                <w:right w:val="nil"/>
                <w:between w:val="nil"/>
              </w:pBdr>
              <w:spacing w:line="240" w:lineRule="auto"/>
              <w:rPr>
                <w:sz w:val="24"/>
                <w:szCs w:val="24"/>
              </w:rPr>
            </w:pPr>
          </w:p>
        </w:tc>
        <w:tc>
          <w:tcPr>
            <w:tcW w:w="2055" w:type="dxa"/>
            <w:shd w:val="clear" w:color="auto" w:fill="auto"/>
            <w:tcMar>
              <w:top w:w="100" w:type="dxa"/>
              <w:left w:w="100" w:type="dxa"/>
              <w:bottom w:w="100" w:type="dxa"/>
              <w:right w:w="100" w:type="dxa"/>
            </w:tcMar>
          </w:tcPr>
          <w:p w:rsidR="00101B55" w:rsidRDefault="00101B55">
            <w:pPr>
              <w:widowControl w:val="0"/>
              <w:pBdr>
                <w:top w:val="nil"/>
                <w:left w:val="nil"/>
                <w:bottom w:val="nil"/>
                <w:right w:val="nil"/>
                <w:between w:val="nil"/>
              </w:pBdr>
              <w:spacing w:line="240" w:lineRule="auto"/>
            </w:pPr>
          </w:p>
        </w:tc>
        <w:tc>
          <w:tcPr>
            <w:tcW w:w="7860" w:type="dxa"/>
            <w:shd w:val="clear" w:color="auto" w:fill="auto"/>
            <w:tcMar>
              <w:top w:w="100" w:type="dxa"/>
              <w:left w:w="100" w:type="dxa"/>
              <w:bottom w:w="100" w:type="dxa"/>
              <w:right w:w="100" w:type="dxa"/>
            </w:tcMar>
          </w:tcPr>
          <w:p w:rsidR="00101B55" w:rsidRDefault="00101B55">
            <w:pPr>
              <w:widowControl w:val="0"/>
              <w:spacing w:after="120"/>
              <w:rPr>
                <w:sz w:val="24"/>
                <w:szCs w:val="24"/>
                <w:highlight w:val="white"/>
              </w:rPr>
            </w:pPr>
          </w:p>
        </w:tc>
      </w:tr>
    </w:tbl>
    <w:p w:rsidR="00101B55" w:rsidRDefault="00101B55"/>
    <w:p w:rsidR="00101B55" w:rsidRDefault="00E853EC">
      <w:pPr>
        <w:rPr>
          <w:b/>
        </w:rPr>
      </w:pPr>
      <w:r>
        <w:rPr>
          <w:b/>
        </w:rPr>
        <w:t>WEEK 2</w:t>
      </w:r>
    </w:p>
    <w:p w:rsidR="00101B55" w:rsidRDefault="00101B55"/>
    <w:tbl>
      <w:tblPr>
        <w:tblStyle w:val="aa"/>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sidR="00DD3B67">
              <w:rPr>
                <w:i/>
                <w:iCs/>
                <w:color w:val="000000"/>
                <w:sz w:val="20"/>
                <w:szCs w:val="20"/>
              </w:rPr>
              <w:t xml:space="preserve">Templar Knight in </w:t>
            </w:r>
            <w:proofErr w:type="spellStart"/>
            <w:r w:rsidR="00DD3B67">
              <w:rPr>
                <w:i/>
                <w:iCs/>
                <w:color w:val="000000"/>
                <w:sz w:val="20"/>
                <w:szCs w:val="20"/>
              </w:rPr>
              <w:t>Priaranza</w:t>
            </w:r>
            <w:proofErr w:type="spellEnd"/>
          </w:p>
        </w:tc>
      </w:tr>
      <w:tr w:rsidR="00101B55">
        <w:tc>
          <w:tcPr>
            <w:tcW w:w="1080" w:type="dxa"/>
            <w:shd w:val="clear" w:color="auto" w:fill="auto"/>
            <w:tcMar>
              <w:top w:w="100" w:type="dxa"/>
              <w:left w:w="100" w:type="dxa"/>
              <w:bottom w:w="100" w:type="dxa"/>
              <w:right w:w="100" w:type="dxa"/>
            </w:tcMar>
          </w:tcPr>
          <w:p w:rsidR="00101B55" w:rsidRDefault="00DD3B67">
            <w:pPr>
              <w:widowControl w:val="0"/>
              <w:spacing w:line="240" w:lineRule="auto"/>
              <w:rPr>
                <w:sz w:val="18"/>
                <w:szCs w:val="18"/>
              </w:rPr>
            </w:pPr>
            <w:r>
              <w:rPr>
                <w:color w:val="000000"/>
                <w:sz w:val="18"/>
                <w:szCs w:val="18"/>
              </w:rPr>
              <w:t>Sarah Nelson</w:t>
            </w:r>
          </w:p>
        </w:tc>
        <w:tc>
          <w:tcPr>
            <w:tcW w:w="855" w:type="dxa"/>
            <w:shd w:val="clear" w:color="auto" w:fill="auto"/>
            <w:tcMar>
              <w:top w:w="100" w:type="dxa"/>
              <w:left w:w="100" w:type="dxa"/>
              <w:bottom w:w="100" w:type="dxa"/>
              <w:right w:w="100" w:type="dxa"/>
            </w:tcMar>
          </w:tcPr>
          <w:p w:rsidR="00101B55" w:rsidRDefault="00DD3B67">
            <w:pPr>
              <w:widowControl w:val="0"/>
              <w:spacing w:line="240" w:lineRule="auto"/>
              <w:rPr>
                <w:sz w:val="18"/>
                <w:szCs w:val="18"/>
              </w:rPr>
            </w:pPr>
            <w:r>
              <w:rPr>
                <w:color w:val="000000"/>
                <w:sz w:val="18"/>
                <w:szCs w:val="18"/>
              </w:rPr>
              <w:t>09/06/18</w:t>
            </w:r>
          </w:p>
        </w:tc>
        <w:tc>
          <w:tcPr>
            <w:tcW w:w="1425" w:type="dxa"/>
            <w:shd w:val="clear" w:color="auto" w:fill="auto"/>
            <w:tcMar>
              <w:top w:w="100" w:type="dxa"/>
              <w:left w:w="100" w:type="dxa"/>
              <w:bottom w:w="100" w:type="dxa"/>
              <w:right w:w="100" w:type="dxa"/>
            </w:tcMar>
          </w:tcPr>
          <w:p w:rsidR="00101B55" w:rsidRDefault="00DD3B67">
            <w:pPr>
              <w:widowControl w:val="0"/>
              <w:spacing w:line="240" w:lineRule="auto"/>
              <w:rPr>
                <w:sz w:val="18"/>
                <w:szCs w:val="18"/>
              </w:rPr>
            </w:pPr>
            <w:proofErr w:type="spellStart"/>
            <w:r>
              <w:rPr>
                <w:color w:val="000000"/>
                <w:sz w:val="18"/>
                <w:szCs w:val="18"/>
              </w:rPr>
              <w:t>Priaranza</w:t>
            </w:r>
            <w:proofErr w:type="spellEnd"/>
          </w:p>
        </w:tc>
        <w:tc>
          <w:tcPr>
            <w:tcW w:w="1290" w:type="dxa"/>
            <w:shd w:val="clear" w:color="auto" w:fill="auto"/>
            <w:tcMar>
              <w:top w:w="100" w:type="dxa"/>
              <w:left w:w="100" w:type="dxa"/>
              <w:bottom w:w="100" w:type="dxa"/>
              <w:right w:w="100" w:type="dxa"/>
            </w:tcMar>
          </w:tcPr>
          <w:p w:rsidR="00101B55" w:rsidRDefault="00DD3B67">
            <w:pPr>
              <w:widowControl w:val="0"/>
              <w:spacing w:line="240" w:lineRule="auto"/>
              <w:rPr>
                <w:sz w:val="18"/>
                <w:szCs w:val="18"/>
              </w:rPr>
            </w:pPr>
            <w:r>
              <w:rPr>
                <w:color w:val="000000"/>
                <w:sz w:val="18"/>
                <w:szCs w:val="18"/>
              </w:rPr>
              <w:t>Nelson090618-1</w:t>
            </w:r>
          </w:p>
        </w:tc>
        <w:tc>
          <w:tcPr>
            <w:tcW w:w="7620" w:type="dxa"/>
            <w:shd w:val="clear" w:color="auto" w:fill="auto"/>
            <w:tcMar>
              <w:top w:w="100" w:type="dxa"/>
              <w:left w:w="100" w:type="dxa"/>
              <w:bottom w:w="100" w:type="dxa"/>
              <w:right w:w="100" w:type="dxa"/>
            </w:tcMar>
          </w:tcPr>
          <w:p w:rsidR="00101B55" w:rsidRDefault="00DD3B67">
            <w:pPr>
              <w:widowControl w:val="0"/>
              <w:spacing w:line="240" w:lineRule="auto"/>
              <w:rPr>
                <w:sz w:val="20"/>
                <w:szCs w:val="20"/>
              </w:rPr>
            </w:pPr>
            <w:r>
              <w:rPr>
                <w:color w:val="000000"/>
                <w:sz w:val="20"/>
                <w:szCs w:val="20"/>
              </w:rPr>
              <w:t xml:space="preserve">This carving is seen at the entrance to </w:t>
            </w:r>
            <w:proofErr w:type="spellStart"/>
            <w:r>
              <w:rPr>
                <w:color w:val="000000"/>
                <w:sz w:val="20"/>
                <w:szCs w:val="20"/>
              </w:rPr>
              <w:t>Priaranza</w:t>
            </w:r>
            <w:proofErr w:type="spellEnd"/>
            <w:r>
              <w:rPr>
                <w:color w:val="000000"/>
                <w:sz w:val="20"/>
                <w:szCs w:val="20"/>
              </w:rPr>
              <w:t xml:space="preserve">. This is just one example of how the people of </w:t>
            </w:r>
            <w:proofErr w:type="spellStart"/>
            <w:r>
              <w:rPr>
                <w:color w:val="000000"/>
                <w:sz w:val="20"/>
                <w:szCs w:val="20"/>
              </w:rPr>
              <w:t>Priaranza</w:t>
            </w:r>
            <w:proofErr w:type="spellEnd"/>
            <w:r>
              <w:rPr>
                <w:color w:val="000000"/>
                <w:sz w:val="20"/>
                <w:szCs w:val="20"/>
              </w:rPr>
              <w:t xml:space="preserve"> honor the past. This carving is very detailed and is obviously supposed to be seen, as it is at the entrance of the town. To the people of the town, it is important to honor the past and it is not seen as unusual to have a carving depicting something from so long ago.</w:t>
            </w:r>
          </w:p>
        </w:tc>
      </w:tr>
    </w:tbl>
    <w:p w:rsidR="00101B55" w:rsidRDefault="00101B55"/>
    <w:p w:rsidR="00101B55" w:rsidRDefault="00101B55"/>
    <w:p w:rsidR="00101B55" w:rsidRDefault="00101B55"/>
    <w:tbl>
      <w:tblPr>
        <w:tblStyle w:val="ab"/>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lastRenderedPageBreak/>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rsidP="00DD3B67">
            <w:pPr>
              <w:widowControl w:val="0"/>
              <w:spacing w:line="240" w:lineRule="auto"/>
              <w:rPr>
                <w:i/>
                <w:sz w:val="20"/>
                <w:szCs w:val="20"/>
              </w:rPr>
            </w:pPr>
            <w:r>
              <w:rPr>
                <w:b/>
                <w:sz w:val="20"/>
                <w:szCs w:val="20"/>
              </w:rPr>
              <w:t xml:space="preserve">Caption </w:t>
            </w:r>
            <w:r w:rsidR="00DD3B67">
              <w:rPr>
                <w:i/>
                <w:iCs/>
                <w:color w:val="000000"/>
                <w:sz w:val="20"/>
                <w:szCs w:val="20"/>
              </w:rPr>
              <w:t>In the Doghouse</w:t>
            </w:r>
          </w:p>
        </w:tc>
      </w:tr>
      <w:tr w:rsidR="00101B55">
        <w:tc>
          <w:tcPr>
            <w:tcW w:w="1080" w:type="dxa"/>
            <w:shd w:val="clear" w:color="auto" w:fill="auto"/>
            <w:tcMar>
              <w:top w:w="100" w:type="dxa"/>
              <w:left w:w="100" w:type="dxa"/>
              <w:bottom w:w="100" w:type="dxa"/>
              <w:right w:w="100" w:type="dxa"/>
            </w:tcMar>
          </w:tcPr>
          <w:p w:rsidR="00101B55" w:rsidRDefault="00DD3B67">
            <w:pPr>
              <w:widowControl w:val="0"/>
              <w:spacing w:line="240" w:lineRule="auto"/>
              <w:rPr>
                <w:sz w:val="18"/>
                <w:szCs w:val="18"/>
              </w:rPr>
            </w:pPr>
            <w:r>
              <w:rPr>
                <w:color w:val="000000"/>
                <w:sz w:val="18"/>
                <w:szCs w:val="18"/>
              </w:rPr>
              <w:t>Sarah Nelson</w:t>
            </w:r>
          </w:p>
        </w:tc>
        <w:tc>
          <w:tcPr>
            <w:tcW w:w="855" w:type="dxa"/>
            <w:shd w:val="clear" w:color="auto" w:fill="auto"/>
            <w:tcMar>
              <w:top w:w="100" w:type="dxa"/>
              <w:left w:w="100" w:type="dxa"/>
              <w:bottom w:w="100" w:type="dxa"/>
              <w:right w:w="100" w:type="dxa"/>
            </w:tcMar>
          </w:tcPr>
          <w:p w:rsidR="00DD3B67" w:rsidRDefault="00DD3B67" w:rsidP="00DD3B67">
            <w:pPr>
              <w:pStyle w:val="NormalWeb"/>
              <w:spacing w:before="0" w:beforeAutospacing="0" w:after="0" w:afterAutospacing="0"/>
            </w:pPr>
            <w:r>
              <w:rPr>
                <w:rFonts w:ascii="Arial" w:hAnsi="Arial" w:cs="Arial"/>
                <w:color w:val="000000"/>
                <w:sz w:val="18"/>
                <w:szCs w:val="18"/>
              </w:rPr>
              <w:t>09/06/18</w:t>
            </w:r>
          </w:p>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DD3B67">
            <w:pPr>
              <w:widowControl w:val="0"/>
              <w:spacing w:line="240" w:lineRule="auto"/>
              <w:rPr>
                <w:sz w:val="18"/>
                <w:szCs w:val="18"/>
              </w:rPr>
            </w:pPr>
            <w:r>
              <w:rPr>
                <w:color w:val="000000"/>
                <w:sz w:val="18"/>
                <w:szCs w:val="18"/>
              </w:rPr>
              <w:t xml:space="preserve">A house along a side street in </w:t>
            </w:r>
            <w:proofErr w:type="spellStart"/>
            <w:r>
              <w:rPr>
                <w:color w:val="000000"/>
                <w:sz w:val="18"/>
                <w:szCs w:val="18"/>
              </w:rPr>
              <w:t>Santalla</w:t>
            </w:r>
            <w:proofErr w:type="spellEnd"/>
          </w:p>
        </w:tc>
        <w:tc>
          <w:tcPr>
            <w:tcW w:w="1290" w:type="dxa"/>
            <w:shd w:val="clear" w:color="auto" w:fill="auto"/>
            <w:tcMar>
              <w:top w:w="100" w:type="dxa"/>
              <w:left w:w="100" w:type="dxa"/>
              <w:bottom w:w="100" w:type="dxa"/>
              <w:right w:w="100" w:type="dxa"/>
            </w:tcMar>
          </w:tcPr>
          <w:p w:rsidR="00DD3B67" w:rsidRDefault="00DD3B67" w:rsidP="00DD3B67">
            <w:pPr>
              <w:pStyle w:val="NormalWeb"/>
              <w:spacing w:before="0" w:beforeAutospacing="0" w:after="0" w:afterAutospacing="0"/>
            </w:pPr>
            <w:r>
              <w:rPr>
                <w:rFonts w:ascii="Arial" w:hAnsi="Arial" w:cs="Arial"/>
                <w:color w:val="000000"/>
                <w:sz w:val="18"/>
                <w:szCs w:val="18"/>
              </w:rPr>
              <w:t>Nelson090618-3</w:t>
            </w:r>
          </w:p>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DD3B67">
            <w:pPr>
              <w:widowControl w:val="0"/>
              <w:spacing w:line="240" w:lineRule="auto"/>
              <w:rPr>
                <w:sz w:val="20"/>
                <w:szCs w:val="20"/>
              </w:rPr>
            </w:pPr>
            <w:r>
              <w:rPr>
                <w:color w:val="000000"/>
                <w:sz w:val="20"/>
                <w:szCs w:val="20"/>
              </w:rPr>
              <w:t>There were quite a few dogs outside houses. It is unclear whether they’re kept for companionship or as guard dogs. Regardless of purpose, it’s clear that the town has a great love of dogs and it is acceptable in Spanish society to own a dog.</w:t>
            </w:r>
          </w:p>
        </w:tc>
      </w:tr>
    </w:tbl>
    <w:p w:rsidR="00101B55" w:rsidRDefault="00101B55"/>
    <w:p w:rsidR="00101B55" w:rsidRDefault="00101B55"/>
    <w:p w:rsidR="00101B55" w:rsidRDefault="00101B55"/>
    <w:tbl>
      <w:tblPr>
        <w:tblStyle w:val="ac"/>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D57B05" w:rsidRDefault="00D57B05" w:rsidP="00D57B05">
            <w:pPr>
              <w:pStyle w:val="NormalWeb"/>
              <w:spacing w:before="0" w:beforeAutospacing="0" w:after="0" w:afterAutospacing="0"/>
            </w:pPr>
            <w:r>
              <w:rPr>
                <w:rFonts w:ascii="Arial" w:hAnsi="Arial" w:cs="Arial"/>
                <w:color w:val="000000"/>
                <w:sz w:val="18"/>
                <w:szCs w:val="18"/>
              </w:rPr>
              <w:t>Sarah Nelson</w:t>
            </w:r>
          </w:p>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D57B05">
            <w:pPr>
              <w:widowControl w:val="0"/>
              <w:spacing w:line="240" w:lineRule="auto"/>
              <w:rPr>
                <w:sz w:val="18"/>
                <w:szCs w:val="18"/>
              </w:rPr>
            </w:pPr>
            <w:r>
              <w:rPr>
                <w:color w:val="000000"/>
                <w:sz w:val="18"/>
                <w:szCs w:val="18"/>
              </w:rPr>
              <w:t>09/06/18</w:t>
            </w:r>
          </w:p>
        </w:tc>
        <w:tc>
          <w:tcPr>
            <w:tcW w:w="1425" w:type="dxa"/>
            <w:shd w:val="clear" w:color="auto" w:fill="auto"/>
            <w:tcMar>
              <w:top w:w="100" w:type="dxa"/>
              <w:left w:w="100" w:type="dxa"/>
              <w:bottom w:w="100" w:type="dxa"/>
              <w:right w:w="100" w:type="dxa"/>
            </w:tcMar>
          </w:tcPr>
          <w:p w:rsidR="00101B55" w:rsidRDefault="00D57B05">
            <w:pPr>
              <w:widowControl w:val="0"/>
              <w:spacing w:line="240" w:lineRule="auto"/>
              <w:rPr>
                <w:sz w:val="18"/>
                <w:szCs w:val="18"/>
              </w:rPr>
            </w:pPr>
            <w:proofErr w:type="spellStart"/>
            <w:r>
              <w:rPr>
                <w:color w:val="000000"/>
                <w:sz w:val="18"/>
                <w:szCs w:val="18"/>
              </w:rPr>
              <w:t>Priaranza</w:t>
            </w:r>
            <w:proofErr w:type="spellEnd"/>
            <w:r>
              <w:rPr>
                <w:color w:val="000000"/>
                <w:sz w:val="18"/>
                <w:szCs w:val="18"/>
              </w:rPr>
              <w:t xml:space="preserve"> along a side street</w:t>
            </w:r>
          </w:p>
        </w:tc>
        <w:tc>
          <w:tcPr>
            <w:tcW w:w="1290" w:type="dxa"/>
            <w:shd w:val="clear" w:color="auto" w:fill="auto"/>
            <w:tcMar>
              <w:top w:w="100" w:type="dxa"/>
              <w:left w:w="100" w:type="dxa"/>
              <w:bottom w:w="100" w:type="dxa"/>
              <w:right w:w="100" w:type="dxa"/>
            </w:tcMar>
          </w:tcPr>
          <w:p w:rsidR="00D57B05" w:rsidRDefault="00D57B05" w:rsidP="00D57B05">
            <w:pPr>
              <w:pStyle w:val="NormalWeb"/>
              <w:spacing w:before="0" w:beforeAutospacing="0" w:after="0" w:afterAutospacing="0"/>
            </w:pPr>
            <w:r>
              <w:rPr>
                <w:rFonts w:ascii="Arial" w:hAnsi="Arial" w:cs="Arial"/>
                <w:color w:val="000000"/>
                <w:sz w:val="18"/>
                <w:szCs w:val="18"/>
              </w:rPr>
              <w:t>Nelson090618-4</w:t>
            </w:r>
          </w:p>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D57B05">
            <w:pPr>
              <w:widowControl w:val="0"/>
              <w:spacing w:line="240" w:lineRule="auto"/>
              <w:rPr>
                <w:sz w:val="20"/>
                <w:szCs w:val="20"/>
              </w:rPr>
            </w:pPr>
            <w:r>
              <w:rPr>
                <w:color w:val="000000"/>
                <w:sz w:val="20"/>
                <w:szCs w:val="20"/>
              </w:rPr>
              <w:t>In the gardens around the small communities, there were a variety of fruits, vegetables, and flowers. The gardens were outside almost every house in the community, and especially outside the houses along the side streets.</w:t>
            </w:r>
          </w:p>
        </w:tc>
      </w:tr>
    </w:tbl>
    <w:p w:rsidR="00101B55" w:rsidRDefault="00101B55"/>
    <w:p w:rsidR="00101B55" w:rsidRDefault="00101B55"/>
    <w:p w:rsidR="00101B55" w:rsidRDefault="00101B55"/>
    <w:tbl>
      <w:tblPr>
        <w:tblStyle w:val="ad"/>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sidR="00D57B05">
              <w:rPr>
                <w:i/>
                <w:iCs/>
                <w:color w:val="000000"/>
                <w:sz w:val="20"/>
                <w:szCs w:val="20"/>
              </w:rPr>
              <w:t xml:space="preserve">Cats in </w:t>
            </w:r>
            <w:proofErr w:type="spellStart"/>
            <w:r w:rsidR="00D57B05">
              <w:rPr>
                <w:i/>
                <w:iCs/>
                <w:color w:val="000000"/>
                <w:sz w:val="20"/>
                <w:szCs w:val="20"/>
              </w:rPr>
              <w:t>Priaranza</w:t>
            </w:r>
            <w:proofErr w:type="spellEnd"/>
          </w:p>
        </w:tc>
      </w:tr>
      <w:tr w:rsidR="00101B55">
        <w:tc>
          <w:tcPr>
            <w:tcW w:w="1080" w:type="dxa"/>
            <w:shd w:val="clear" w:color="auto" w:fill="auto"/>
            <w:tcMar>
              <w:top w:w="100" w:type="dxa"/>
              <w:left w:w="100" w:type="dxa"/>
              <w:bottom w:w="100" w:type="dxa"/>
              <w:right w:w="100" w:type="dxa"/>
            </w:tcMar>
          </w:tcPr>
          <w:p w:rsidR="00D57B05" w:rsidRDefault="00D57B05" w:rsidP="00D57B05">
            <w:pPr>
              <w:pStyle w:val="NormalWeb"/>
              <w:spacing w:before="0" w:beforeAutospacing="0" w:after="0" w:afterAutospacing="0"/>
            </w:pPr>
            <w:r>
              <w:rPr>
                <w:rFonts w:ascii="Arial" w:hAnsi="Arial" w:cs="Arial"/>
                <w:color w:val="000000"/>
                <w:sz w:val="18"/>
                <w:szCs w:val="18"/>
              </w:rPr>
              <w:t>Sarah Nelson</w:t>
            </w:r>
          </w:p>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D57B05">
            <w:pPr>
              <w:widowControl w:val="0"/>
              <w:spacing w:line="240" w:lineRule="auto"/>
              <w:rPr>
                <w:sz w:val="18"/>
                <w:szCs w:val="18"/>
              </w:rPr>
            </w:pPr>
            <w:r>
              <w:rPr>
                <w:color w:val="000000"/>
                <w:sz w:val="18"/>
                <w:szCs w:val="18"/>
              </w:rPr>
              <w:t>09/06/18</w:t>
            </w:r>
          </w:p>
        </w:tc>
        <w:tc>
          <w:tcPr>
            <w:tcW w:w="1425" w:type="dxa"/>
            <w:shd w:val="clear" w:color="auto" w:fill="auto"/>
            <w:tcMar>
              <w:top w:w="100" w:type="dxa"/>
              <w:left w:w="100" w:type="dxa"/>
              <w:bottom w:w="100" w:type="dxa"/>
              <w:right w:w="100" w:type="dxa"/>
            </w:tcMar>
          </w:tcPr>
          <w:p w:rsidR="00D57B05" w:rsidRDefault="00D57B05" w:rsidP="00D57B05">
            <w:pPr>
              <w:pStyle w:val="NormalWeb"/>
              <w:spacing w:before="0" w:beforeAutospacing="0" w:after="0" w:afterAutospacing="0"/>
            </w:pPr>
            <w:proofErr w:type="spellStart"/>
            <w:r>
              <w:rPr>
                <w:rFonts w:ascii="Arial" w:hAnsi="Arial" w:cs="Arial"/>
                <w:color w:val="000000"/>
                <w:sz w:val="18"/>
                <w:szCs w:val="18"/>
              </w:rPr>
              <w:t>Priaranza</w:t>
            </w:r>
            <w:proofErr w:type="spellEnd"/>
            <w:r>
              <w:rPr>
                <w:rFonts w:ascii="Arial" w:hAnsi="Arial" w:cs="Arial"/>
                <w:color w:val="000000"/>
                <w:sz w:val="18"/>
                <w:szCs w:val="18"/>
              </w:rPr>
              <w:t xml:space="preserve"> at the entrance to the town from </w:t>
            </w:r>
            <w:proofErr w:type="spellStart"/>
            <w:r>
              <w:rPr>
                <w:rFonts w:ascii="Arial" w:hAnsi="Arial" w:cs="Arial"/>
                <w:color w:val="000000"/>
                <w:sz w:val="18"/>
                <w:szCs w:val="18"/>
              </w:rPr>
              <w:t>Santalla</w:t>
            </w:r>
            <w:proofErr w:type="spellEnd"/>
          </w:p>
          <w:p w:rsidR="00101B55" w:rsidRPr="00D57B05" w:rsidRDefault="00101B55">
            <w:pPr>
              <w:widowControl w:val="0"/>
              <w:spacing w:line="240" w:lineRule="auto"/>
              <w:rPr>
                <w:sz w:val="18"/>
                <w:szCs w:val="18"/>
                <w:lang w:val="en-US"/>
              </w:rPr>
            </w:pPr>
          </w:p>
        </w:tc>
        <w:tc>
          <w:tcPr>
            <w:tcW w:w="1290" w:type="dxa"/>
            <w:shd w:val="clear" w:color="auto" w:fill="auto"/>
            <w:tcMar>
              <w:top w:w="100" w:type="dxa"/>
              <w:left w:w="100" w:type="dxa"/>
              <w:bottom w:w="100" w:type="dxa"/>
              <w:right w:w="100" w:type="dxa"/>
            </w:tcMar>
          </w:tcPr>
          <w:p w:rsidR="00101B55" w:rsidRDefault="00D57B05">
            <w:pPr>
              <w:widowControl w:val="0"/>
              <w:spacing w:line="240" w:lineRule="auto"/>
              <w:rPr>
                <w:sz w:val="18"/>
                <w:szCs w:val="18"/>
              </w:rPr>
            </w:pPr>
            <w:r>
              <w:rPr>
                <w:color w:val="000000"/>
                <w:sz w:val="18"/>
                <w:szCs w:val="18"/>
              </w:rPr>
              <w:t>Nelson090618-5</w:t>
            </w: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bookmarkStart w:id="0" w:name="_GoBack"/>
            <w:bookmarkEnd w:id="0"/>
          </w:p>
        </w:tc>
      </w:tr>
    </w:tbl>
    <w:p w:rsidR="00101B55" w:rsidRDefault="00101B55"/>
    <w:p w:rsidR="00101B55" w:rsidRDefault="00101B55"/>
    <w:p w:rsidR="00101B55" w:rsidRDefault="00101B55"/>
    <w:tbl>
      <w:tblPr>
        <w:tblStyle w:val="ae"/>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lastRenderedPageBreak/>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0"/>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1"/>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2"/>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3"/>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E853EC">
      <w:pPr>
        <w:rPr>
          <w:b/>
        </w:rPr>
      </w:pPr>
      <w:r>
        <w:rPr>
          <w:b/>
        </w:rPr>
        <w:t>WEEK 3</w:t>
      </w:r>
    </w:p>
    <w:p w:rsidR="00101B55" w:rsidRDefault="00101B55"/>
    <w:tbl>
      <w:tblPr>
        <w:tblStyle w:val="af4"/>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lastRenderedPageBreak/>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5"/>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6"/>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7"/>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8"/>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9"/>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lastRenderedPageBreak/>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a"/>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b"/>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c"/>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d"/>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E853EC">
      <w:pPr>
        <w:rPr>
          <w:b/>
        </w:rPr>
      </w:pPr>
      <w:r>
        <w:rPr>
          <w:b/>
        </w:rPr>
        <w:t>WEEK 4</w:t>
      </w:r>
    </w:p>
    <w:p w:rsidR="00101B55" w:rsidRDefault="00101B55"/>
    <w:tbl>
      <w:tblPr>
        <w:tblStyle w:val="afe"/>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lastRenderedPageBreak/>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0"/>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1"/>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2"/>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3"/>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lastRenderedPageBreak/>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4"/>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5"/>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6"/>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7"/>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E853EC">
      <w:pPr>
        <w:rPr>
          <w:b/>
        </w:rPr>
      </w:pPr>
      <w:r>
        <w:rPr>
          <w:b/>
        </w:rPr>
        <w:t>EXTRA SELECTIONS Maximum 5</w:t>
      </w:r>
    </w:p>
    <w:p w:rsidR="00101B55" w:rsidRDefault="00101B55"/>
    <w:tbl>
      <w:tblPr>
        <w:tblStyle w:val="aff8"/>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lastRenderedPageBreak/>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9"/>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a"/>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b"/>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tbl>
      <w:tblPr>
        <w:tblStyle w:val="affc"/>
        <w:tblW w:w="122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55"/>
        <w:gridCol w:w="1425"/>
        <w:gridCol w:w="1290"/>
        <w:gridCol w:w="7620"/>
      </w:tblGrid>
      <w:tr w:rsidR="00101B55">
        <w:tc>
          <w:tcPr>
            <w:tcW w:w="108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Author</w:t>
            </w:r>
          </w:p>
        </w:tc>
        <w:tc>
          <w:tcPr>
            <w:tcW w:w="85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Date</w:t>
            </w:r>
          </w:p>
        </w:tc>
        <w:tc>
          <w:tcPr>
            <w:tcW w:w="1425"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Location</w:t>
            </w:r>
          </w:p>
        </w:tc>
        <w:tc>
          <w:tcPr>
            <w:tcW w:w="1290" w:type="dxa"/>
            <w:shd w:val="clear" w:color="auto" w:fill="auto"/>
            <w:tcMar>
              <w:top w:w="100" w:type="dxa"/>
              <w:left w:w="100" w:type="dxa"/>
              <w:bottom w:w="100" w:type="dxa"/>
              <w:right w:w="100" w:type="dxa"/>
            </w:tcMar>
          </w:tcPr>
          <w:p w:rsidR="00101B55" w:rsidRDefault="00E853EC">
            <w:pPr>
              <w:widowControl w:val="0"/>
              <w:spacing w:line="240" w:lineRule="auto"/>
              <w:rPr>
                <w:b/>
                <w:sz w:val="18"/>
                <w:szCs w:val="18"/>
              </w:rPr>
            </w:pPr>
            <w:r>
              <w:rPr>
                <w:b/>
                <w:sz w:val="18"/>
                <w:szCs w:val="18"/>
              </w:rPr>
              <w:t>Image Name</w:t>
            </w:r>
          </w:p>
        </w:tc>
        <w:tc>
          <w:tcPr>
            <w:tcW w:w="7620" w:type="dxa"/>
            <w:shd w:val="clear" w:color="auto" w:fill="auto"/>
            <w:tcMar>
              <w:top w:w="100" w:type="dxa"/>
              <w:left w:w="100" w:type="dxa"/>
              <w:bottom w:w="100" w:type="dxa"/>
              <w:right w:w="100" w:type="dxa"/>
            </w:tcMar>
          </w:tcPr>
          <w:p w:rsidR="00101B55" w:rsidRDefault="00E853EC">
            <w:pPr>
              <w:widowControl w:val="0"/>
              <w:spacing w:line="240" w:lineRule="auto"/>
              <w:rPr>
                <w:i/>
                <w:sz w:val="20"/>
                <w:szCs w:val="20"/>
              </w:rPr>
            </w:pPr>
            <w:r>
              <w:rPr>
                <w:b/>
                <w:sz w:val="20"/>
                <w:szCs w:val="20"/>
              </w:rPr>
              <w:t xml:space="preserve">Caption </w:t>
            </w:r>
            <w:r>
              <w:rPr>
                <w:i/>
                <w:sz w:val="20"/>
                <w:szCs w:val="20"/>
              </w:rPr>
              <w:t>“Spain’s local Produce”</w:t>
            </w:r>
          </w:p>
        </w:tc>
      </w:tr>
      <w:tr w:rsidR="00101B55">
        <w:tc>
          <w:tcPr>
            <w:tcW w:w="108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85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425"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1290" w:type="dxa"/>
            <w:shd w:val="clear" w:color="auto" w:fill="auto"/>
            <w:tcMar>
              <w:top w:w="100" w:type="dxa"/>
              <w:left w:w="100" w:type="dxa"/>
              <w:bottom w:w="100" w:type="dxa"/>
              <w:right w:w="100" w:type="dxa"/>
            </w:tcMar>
          </w:tcPr>
          <w:p w:rsidR="00101B55" w:rsidRDefault="00101B55">
            <w:pPr>
              <w:widowControl w:val="0"/>
              <w:spacing w:line="240" w:lineRule="auto"/>
              <w:rPr>
                <w:sz w:val="18"/>
                <w:szCs w:val="18"/>
              </w:rPr>
            </w:pPr>
          </w:p>
        </w:tc>
        <w:tc>
          <w:tcPr>
            <w:tcW w:w="7620" w:type="dxa"/>
            <w:shd w:val="clear" w:color="auto" w:fill="auto"/>
            <w:tcMar>
              <w:top w:w="100" w:type="dxa"/>
              <w:left w:w="100" w:type="dxa"/>
              <w:bottom w:w="100" w:type="dxa"/>
              <w:right w:w="100" w:type="dxa"/>
            </w:tcMar>
          </w:tcPr>
          <w:p w:rsidR="00101B55" w:rsidRDefault="00101B55">
            <w:pPr>
              <w:widowControl w:val="0"/>
              <w:spacing w:line="240" w:lineRule="auto"/>
              <w:rPr>
                <w:sz w:val="20"/>
                <w:szCs w:val="20"/>
              </w:rPr>
            </w:pPr>
          </w:p>
        </w:tc>
      </w:tr>
    </w:tbl>
    <w:p w:rsidR="00101B55" w:rsidRDefault="00101B55"/>
    <w:p w:rsidR="00101B55" w:rsidRDefault="00101B55"/>
    <w:p w:rsidR="00101B55" w:rsidRDefault="00101B55"/>
    <w:p w:rsidR="00101B55" w:rsidRDefault="00101B55"/>
    <w:p w:rsidR="00101B55" w:rsidRDefault="00101B55"/>
    <w:p w:rsidR="00101B55" w:rsidRDefault="00101B55"/>
    <w:sectPr w:rsidR="00101B55">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55"/>
    <w:rsid w:val="00041592"/>
    <w:rsid w:val="00101B55"/>
    <w:rsid w:val="003B72E4"/>
    <w:rsid w:val="00502AEC"/>
    <w:rsid w:val="00515072"/>
    <w:rsid w:val="00753E70"/>
    <w:rsid w:val="00851D9F"/>
    <w:rsid w:val="009A5FE6"/>
    <w:rsid w:val="00AA5BC9"/>
    <w:rsid w:val="00B414C7"/>
    <w:rsid w:val="00D57B05"/>
    <w:rsid w:val="00D66D69"/>
    <w:rsid w:val="00D85F3D"/>
    <w:rsid w:val="00DD3B67"/>
    <w:rsid w:val="00E03786"/>
    <w:rsid w:val="00E853EC"/>
    <w:rsid w:val="00EF73F6"/>
    <w:rsid w:val="00F32C22"/>
    <w:rsid w:val="00FD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A977A-0FEB-4DF2-A146-2F2FF7F0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378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A5F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0682">
      <w:bodyDiv w:val="1"/>
      <w:marLeft w:val="0"/>
      <w:marRight w:val="0"/>
      <w:marTop w:val="0"/>
      <w:marBottom w:val="0"/>
      <w:divBdr>
        <w:top w:val="none" w:sz="0" w:space="0" w:color="auto"/>
        <w:left w:val="none" w:sz="0" w:space="0" w:color="auto"/>
        <w:bottom w:val="none" w:sz="0" w:space="0" w:color="auto"/>
        <w:right w:val="none" w:sz="0" w:space="0" w:color="auto"/>
      </w:divBdr>
    </w:div>
    <w:div w:id="530455148">
      <w:bodyDiv w:val="1"/>
      <w:marLeft w:val="0"/>
      <w:marRight w:val="0"/>
      <w:marTop w:val="0"/>
      <w:marBottom w:val="0"/>
      <w:divBdr>
        <w:top w:val="none" w:sz="0" w:space="0" w:color="auto"/>
        <w:left w:val="none" w:sz="0" w:space="0" w:color="auto"/>
        <w:bottom w:val="none" w:sz="0" w:space="0" w:color="auto"/>
        <w:right w:val="none" w:sz="0" w:space="0" w:color="auto"/>
      </w:divBdr>
    </w:div>
    <w:div w:id="555700576">
      <w:bodyDiv w:val="1"/>
      <w:marLeft w:val="0"/>
      <w:marRight w:val="0"/>
      <w:marTop w:val="0"/>
      <w:marBottom w:val="0"/>
      <w:divBdr>
        <w:top w:val="none" w:sz="0" w:space="0" w:color="auto"/>
        <w:left w:val="none" w:sz="0" w:space="0" w:color="auto"/>
        <w:bottom w:val="none" w:sz="0" w:space="0" w:color="auto"/>
        <w:right w:val="none" w:sz="0" w:space="0" w:color="auto"/>
      </w:divBdr>
    </w:div>
    <w:div w:id="586306462">
      <w:bodyDiv w:val="1"/>
      <w:marLeft w:val="0"/>
      <w:marRight w:val="0"/>
      <w:marTop w:val="0"/>
      <w:marBottom w:val="0"/>
      <w:divBdr>
        <w:top w:val="none" w:sz="0" w:space="0" w:color="auto"/>
        <w:left w:val="none" w:sz="0" w:space="0" w:color="auto"/>
        <w:bottom w:val="none" w:sz="0" w:space="0" w:color="auto"/>
        <w:right w:val="none" w:sz="0" w:space="0" w:color="auto"/>
      </w:divBdr>
    </w:div>
    <w:div w:id="628703588">
      <w:bodyDiv w:val="1"/>
      <w:marLeft w:val="0"/>
      <w:marRight w:val="0"/>
      <w:marTop w:val="0"/>
      <w:marBottom w:val="0"/>
      <w:divBdr>
        <w:top w:val="none" w:sz="0" w:space="0" w:color="auto"/>
        <w:left w:val="none" w:sz="0" w:space="0" w:color="auto"/>
        <w:bottom w:val="none" w:sz="0" w:space="0" w:color="auto"/>
        <w:right w:val="none" w:sz="0" w:space="0" w:color="auto"/>
      </w:divBdr>
    </w:div>
    <w:div w:id="1142885498">
      <w:bodyDiv w:val="1"/>
      <w:marLeft w:val="0"/>
      <w:marRight w:val="0"/>
      <w:marTop w:val="0"/>
      <w:marBottom w:val="0"/>
      <w:divBdr>
        <w:top w:val="none" w:sz="0" w:space="0" w:color="auto"/>
        <w:left w:val="none" w:sz="0" w:space="0" w:color="auto"/>
        <w:bottom w:val="none" w:sz="0" w:space="0" w:color="auto"/>
        <w:right w:val="none" w:sz="0" w:space="0" w:color="auto"/>
      </w:divBdr>
    </w:div>
    <w:div w:id="1287927781">
      <w:bodyDiv w:val="1"/>
      <w:marLeft w:val="0"/>
      <w:marRight w:val="0"/>
      <w:marTop w:val="0"/>
      <w:marBottom w:val="0"/>
      <w:divBdr>
        <w:top w:val="none" w:sz="0" w:space="0" w:color="auto"/>
        <w:left w:val="none" w:sz="0" w:space="0" w:color="auto"/>
        <w:bottom w:val="none" w:sz="0" w:space="0" w:color="auto"/>
        <w:right w:val="none" w:sz="0" w:space="0" w:color="auto"/>
      </w:divBdr>
      <w:divsChild>
        <w:div w:id="956106718">
          <w:marLeft w:val="-240"/>
          <w:marRight w:val="0"/>
          <w:marTop w:val="0"/>
          <w:marBottom w:val="0"/>
          <w:divBdr>
            <w:top w:val="none" w:sz="0" w:space="0" w:color="auto"/>
            <w:left w:val="none" w:sz="0" w:space="0" w:color="auto"/>
            <w:bottom w:val="none" w:sz="0" w:space="0" w:color="auto"/>
            <w:right w:val="none" w:sz="0" w:space="0" w:color="auto"/>
          </w:divBdr>
        </w:div>
      </w:divsChild>
    </w:div>
    <w:div w:id="1720124795">
      <w:bodyDiv w:val="1"/>
      <w:marLeft w:val="0"/>
      <w:marRight w:val="0"/>
      <w:marTop w:val="0"/>
      <w:marBottom w:val="0"/>
      <w:divBdr>
        <w:top w:val="none" w:sz="0" w:space="0" w:color="auto"/>
        <w:left w:val="none" w:sz="0" w:space="0" w:color="auto"/>
        <w:bottom w:val="none" w:sz="0" w:space="0" w:color="auto"/>
        <w:right w:val="none" w:sz="0" w:space="0" w:color="auto"/>
      </w:divBdr>
    </w:div>
    <w:div w:id="2111923423">
      <w:bodyDiv w:val="1"/>
      <w:marLeft w:val="0"/>
      <w:marRight w:val="0"/>
      <w:marTop w:val="0"/>
      <w:marBottom w:val="0"/>
      <w:divBdr>
        <w:top w:val="none" w:sz="0" w:space="0" w:color="auto"/>
        <w:left w:val="none" w:sz="0" w:space="0" w:color="auto"/>
        <w:bottom w:val="none" w:sz="0" w:space="0" w:color="auto"/>
        <w:right w:val="none" w:sz="0" w:space="0" w:color="auto"/>
      </w:divBdr>
      <w:divsChild>
        <w:div w:id="962343138">
          <w:marLeft w:val="-225"/>
          <w:marRight w:val="0"/>
          <w:marTop w:val="0"/>
          <w:marBottom w:val="0"/>
          <w:divBdr>
            <w:top w:val="none" w:sz="0" w:space="0" w:color="auto"/>
            <w:left w:val="none" w:sz="0" w:space="0" w:color="auto"/>
            <w:bottom w:val="none" w:sz="0" w:space="0" w:color="auto"/>
            <w:right w:val="none" w:sz="0" w:space="0" w:color="auto"/>
          </w:divBdr>
        </w:div>
        <w:div w:id="1033075828">
          <w:marLeft w:val="-225"/>
          <w:marRight w:val="0"/>
          <w:marTop w:val="0"/>
          <w:marBottom w:val="0"/>
          <w:divBdr>
            <w:top w:val="none" w:sz="0" w:space="0" w:color="auto"/>
            <w:left w:val="none" w:sz="0" w:space="0" w:color="auto"/>
            <w:bottom w:val="none" w:sz="0" w:space="0" w:color="auto"/>
            <w:right w:val="none" w:sz="0" w:space="0" w:color="auto"/>
          </w:divBdr>
        </w:div>
        <w:div w:id="1835561596">
          <w:marLeft w:val="-225"/>
          <w:marRight w:val="0"/>
          <w:marTop w:val="0"/>
          <w:marBottom w:val="0"/>
          <w:divBdr>
            <w:top w:val="none" w:sz="0" w:space="0" w:color="auto"/>
            <w:left w:val="none" w:sz="0" w:space="0" w:color="auto"/>
            <w:bottom w:val="none" w:sz="0" w:space="0" w:color="auto"/>
            <w:right w:val="none" w:sz="0" w:space="0" w:color="auto"/>
          </w:divBdr>
        </w:div>
        <w:div w:id="1334802686">
          <w:marLeft w:val="-225"/>
          <w:marRight w:val="0"/>
          <w:marTop w:val="0"/>
          <w:marBottom w:val="0"/>
          <w:divBdr>
            <w:top w:val="none" w:sz="0" w:space="0" w:color="auto"/>
            <w:left w:val="none" w:sz="0" w:space="0" w:color="auto"/>
            <w:bottom w:val="none" w:sz="0" w:space="0" w:color="auto"/>
            <w:right w:val="none" w:sz="0" w:space="0" w:color="auto"/>
          </w:divBdr>
        </w:div>
        <w:div w:id="702092309">
          <w:marLeft w:val="-22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Nelson</dc:creator>
  <cp:lastModifiedBy>Sarah Nelson</cp:lastModifiedBy>
  <cp:revision>7</cp:revision>
  <dcterms:created xsi:type="dcterms:W3CDTF">2018-06-08T11:57:00Z</dcterms:created>
  <dcterms:modified xsi:type="dcterms:W3CDTF">2018-06-18T18:08:00Z</dcterms:modified>
</cp:coreProperties>
</file>